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E3" w:rsidRPr="00F33B62" w:rsidRDefault="006E1DEB">
      <w:pPr>
        <w:rPr>
          <w:rFonts w:ascii="Century Gothic" w:hAnsi="Century Gothic"/>
          <w:color w:val="BFBFBF" w:themeColor="background1" w:themeShade="BF"/>
          <w:sz w:val="40"/>
          <w:szCs w:val="40"/>
        </w:rPr>
      </w:pPr>
      <w:r w:rsidRPr="00F33B62">
        <w:rPr>
          <w:rFonts w:ascii="Century Gothic" w:hAnsi="Century Gothic"/>
          <w:color w:val="BFBFBF" w:themeColor="background1" w:themeShade="BF"/>
          <w:sz w:val="40"/>
          <w:szCs w:val="40"/>
        </w:rPr>
        <w:t>TISKOVÁ ZPRÁVA</w:t>
      </w:r>
    </w:p>
    <w:p w:rsidR="0092258C" w:rsidRPr="00F33B62" w:rsidRDefault="007A0F2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/>
      </w:r>
      <w:r w:rsidR="002B0AC4">
        <w:rPr>
          <w:rFonts w:ascii="Century Gothic" w:hAnsi="Century Gothic"/>
          <w:sz w:val="32"/>
          <w:szCs w:val="32"/>
        </w:rPr>
        <w:t xml:space="preserve">Dvojnásobný dakarský šampion Roma dostal nabídku jet za český tým </w:t>
      </w:r>
      <w:proofErr w:type="spellStart"/>
      <w:r w:rsidR="002B0AC4">
        <w:rPr>
          <w:rFonts w:ascii="Century Gothic" w:hAnsi="Century Gothic"/>
          <w:sz w:val="32"/>
          <w:szCs w:val="32"/>
        </w:rPr>
        <w:t>Bonver</w:t>
      </w:r>
      <w:proofErr w:type="spellEnd"/>
      <w:r w:rsidR="002B0AC4">
        <w:rPr>
          <w:rFonts w:ascii="Century Gothic" w:hAnsi="Century Gothic"/>
          <w:sz w:val="32"/>
          <w:szCs w:val="32"/>
        </w:rPr>
        <w:t xml:space="preserve"> Dakar Project</w:t>
      </w:r>
    </w:p>
    <w:p w:rsidR="00F33B62" w:rsidRPr="00F33B62" w:rsidRDefault="00812EA2">
      <w:pPr>
        <w:rPr>
          <w:rFonts w:ascii="Century Gothic" w:hAnsi="Century Gothic"/>
          <w:color w:val="BFBFBF" w:themeColor="background1" w:themeShade="BF"/>
          <w:sz w:val="20"/>
          <w:szCs w:val="20"/>
        </w:rPr>
      </w:pPr>
      <w:r>
        <w:rPr>
          <w:rFonts w:ascii="Century Gothic" w:hAnsi="Century Gothic"/>
          <w:color w:val="BFBFBF" w:themeColor="background1" w:themeShade="BF"/>
          <w:sz w:val="20"/>
          <w:szCs w:val="20"/>
        </w:rPr>
        <w:t>24</w:t>
      </w:r>
      <w:r w:rsidR="00F33B62" w:rsidRPr="00F33B62">
        <w:rPr>
          <w:rFonts w:ascii="Century Gothic" w:hAnsi="Century Gothic"/>
          <w:color w:val="BFBFBF" w:themeColor="background1" w:themeShade="BF"/>
          <w:sz w:val="20"/>
          <w:szCs w:val="20"/>
        </w:rPr>
        <w:t>/06/2015</w:t>
      </w:r>
      <w:r w:rsidR="00AB3B62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- Praha</w:t>
      </w:r>
    </w:p>
    <w:p w:rsidR="00F33B62" w:rsidRPr="001372B4" w:rsidRDefault="002B0AC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Dvojnásobný vítěz Rallye Dakar </w:t>
      </w:r>
      <w:proofErr w:type="spellStart"/>
      <w:r>
        <w:rPr>
          <w:rFonts w:ascii="Century Gothic" w:hAnsi="Century Gothic"/>
          <w:b/>
        </w:rPr>
        <w:t>Nani</w:t>
      </w:r>
      <w:proofErr w:type="spellEnd"/>
      <w:r>
        <w:rPr>
          <w:rFonts w:ascii="Century Gothic" w:hAnsi="Century Gothic"/>
          <w:b/>
        </w:rPr>
        <w:t xml:space="preserve"> Roma dostal zajímavou nabídku, se kterou přišel Tomáš Vrátný</w:t>
      </w:r>
      <w:r w:rsidR="007A0F2E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  <w:b/>
        </w:rPr>
        <w:t xml:space="preserve">Šéf největšího a nejpočetnějšího českého týmu účastnícího se slavné dakarské rallye nabídl Španělovi, aby jel za tým </w:t>
      </w:r>
      <w:proofErr w:type="spellStart"/>
      <w:r>
        <w:rPr>
          <w:rFonts w:ascii="Century Gothic" w:hAnsi="Century Gothic"/>
          <w:b/>
        </w:rPr>
        <w:t>Bonver</w:t>
      </w:r>
      <w:proofErr w:type="spellEnd"/>
      <w:r>
        <w:rPr>
          <w:rFonts w:ascii="Century Gothic" w:hAnsi="Century Gothic"/>
          <w:b/>
        </w:rPr>
        <w:t xml:space="preserve"> Dakar Project.</w:t>
      </w:r>
    </w:p>
    <w:p w:rsidR="002B0AC4" w:rsidRDefault="002B0AC4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Nani</w:t>
      </w:r>
      <w:proofErr w:type="spellEnd"/>
      <w:r>
        <w:rPr>
          <w:rFonts w:ascii="Century Gothic" w:hAnsi="Century Gothic"/>
        </w:rPr>
        <w:t xml:space="preserve"> Roma dorazil 24. června do Prahy, kde s </w:t>
      </w:r>
      <w:proofErr w:type="spellStart"/>
      <w:r>
        <w:rPr>
          <w:rFonts w:ascii="Century Gothic" w:hAnsi="Century Gothic"/>
        </w:rPr>
        <w:t>Rafalem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Sonikem</w:t>
      </w:r>
      <w:proofErr w:type="spellEnd"/>
      <w:r>
        <w:rPr>
          <w:rFonts w:ascii="Century Gothic" w:hAnsi="Century Gothic"/>
        </w:rPr>
        <w:t xml:space="preserve">, Ivanem Jakešem a právě Tomášem Vrátným </w:t>
      </w:r>
      <w:proofErr w:type="gramStart"/>
      <w:r>
        <w:rPr>
          <w:rFonts w:ascii="Century Gothic" w:hAnsi="Century Gothic"/>
        </w:rPr>
        <w:t>pokřtil</w:t>
      </w:r>
      <w:proofErr w:type="gramEnd"/>
      <w:r>
        <w:rPr>
          <w:rFonts w:ascii="Century Gothic" w:hAnsi="Century Gothic"/>
        </w:rPr>
        <w:t xml:space="preserve"> knihu Dakar </w:t>
      </w:r>
      <w:proofErr w:type="spellStart"/>
      <w:proofErr w:type="gramStart"/>
      <w:r>
        <w:rPr>
          <w:rFonts w:ascii="Century Gothic" w:hAnsi="Century Gothic"/>
        </w:rPr>
        <w:t>is</w:t>
      </w:r>
      <w:proofErr w:type="spellEnd"/>
      <w:proofErr w:type="gramEnd"/>
      <w:r>
        <w:rPr>
          <w:rFonts w:ascii="Century Gothic" w:hAnsi="Century Gothic"/>
        </w:rPr>
        <w:t xml:space="preserve"> my </w:t>
      </w:r>
      <w:proofErr w:type="spellStart"/>
      <w:r>
        <w:rPr>
          <w:rFonts w:ascii="Century Gothic" w:hAnsi="Century Gothic"/>
        </w:rPr>
        <w:t>lifestyle</w:t>
      </w:r>
      <w:proofErr w:type="spellEnd"/>
      <w:r>
        <w:rPr>
          <w:rFonts w:ascii="Century Gothic" w:hAnsi="Century Gothic"/>
        </w:rPr>
        <w:t xml:space="preserve"> od českého motoristického fotografa Mariana Chytky z MCH </w:t>
      </w:r>
      <w:proofErr w:type="spellStart"/>
      <w:r>
        <w:rPr>
          <w:rFonts w:ascii="Century Gothic" w:hAnsi="Century Gothic"/>
        </w:rPr>
        <w:t>Photo</w:t>
      </w:r>
      <w:proofErr w:type="spellEnd"/>
      <w:r>
        <w:rPr>
          <w:rFonts w:ascii="Century Gothic" w:hAnsi="Century Gothic"/>
        </w:rPr>
        <w:t xml:space="preserve">. </w:t>
      </w:r>
    </w:p>
    <w:p w:rsidR="002B0AC4" w:rsidRDefault="002B0AC4">
      <w:pPr>
        <w:rPr>
          <w:rFonts w:ascii="Century Gothic" w:hAnsi="Century Gothic"/>
        </w:rPr>
      </w:pPr>
      <w:r w:rsidRPr="002B0AC4">
        <w:rPr>
          <w:rFonts w:ascii="Century Gothic" w:hAnsi="Century Gothic"/>
          <w:i/>
        </w:rPr>
        <w:t xml:space="preserve">„S </w:t>
      </w:r>
      <w:proofErr w:type="spellStart"/>
      <w:r w:rsidRPr="002B0AC4">
        <w:rPr>
          <w:rFonts w:ascii="Century Gothic" w:hAnsi="Century Gothic"/>
          <w:i/>
        </w:rPr>
        <w:t>Marianem</w:t>
      </w:r>
      <w:proofErr w:type="spellEnd"/>
      <w:r w:rsidRPr="002B0AC4">
        <w:rPr>
          <w:rFonts w:ascii="Century Gothic" w:hAnsi="Century Gothic"/>
          <w:i/>
        </w:rPr>
        <w:t xml:space="preserve"> jsem si během let vybudoval velmi dobrý vztah. Několikrát jsem ho potkal uprostřed pouště a nechápal jsem, jak se tam mohl dostat,“</w:t>
      </w:r>
      <w:r>
        <w:rPr>
          <w:rFonts w:ascii="Century Gothic" w:hAnsi="Century Gothic"/>
        </w:rPr>
        <w:t xml:space="preserve"> přiznal dvojnásobný dakarský šampion. </w:t>
      </w:r>
      <w:r w:rsidRPr="002B0AC4">
        <w:rPr>
          <w:rFonts w:ascii="Century Gothic" w:hAnsi="Century Gothic"/>
          <w:i/>
        </w:rPr>
        <w:t>„Je to opravdový profesionál, který dělá skvělé fotografie. Jsem rád, že tu dnes můžu být,“</w:t>
      </w:r>
      <w:r>
        <w:rPr>
          <w:rFonts w:ascii="Century Gothic" w:hAnsi="Century Gothic"/>
        </w:rPr>
        <w:t xml:space="preserve"> pokračoval </w:t>
      </w:r>
      <w:proofErr w:type="spellStart"/>
      <w:r>
        <w:rPr>
          <w:rFonts w:ascii="Century Gothic" w:hAnsi="Century Gothic"/>
        </w:rPr>
        <w:t>Nani</w:t>
      </w:r>
      <w:proofErr w:type="spellEnd"/>
      <w:r>
        <w:rPr>
          <w:rFonts w:ascii="Century Gothic" w:hAnsi="Century Gothic"/>
        </w:rPr>
        <w:t xml:space="preserve"> Roma. Svých dakarských triumfů dosáhl ve dvou rozdílných kategoriích, v roce 2004 se z prvenství radoval za řídítky motocyklu, o deset let později vybojoval vítězství v kategorii automobilů. Během let si však vyzkoušel i jízdu v kamionu, když testoval </w:t>
      </w:r>
      <w:r w:rsidR="00345558">
        <w:rPr>
          <w:rFonts w:ascii="Century Gothic" w:hAnsi="Century Gothic"/>
        </w:rPr>
        <w:t xml:space="preserve">speciál </w:t>
      </w:r>
      <w:proofErr w:type="spellStart"/>
      <w:r w:rsidR="00345558">
        <w:rPr>
          <w:rFonts w:ascii="Century Gothic" w:hAnsi="Century Gothic"/>
        </w:rPr>
        <w:t>Iveco</w:t>
      </w:r>
      <w:proofErr w:type="spellEnd"/>
      <w:r w:rsidR="00345558">
        <w:rPr>
          <w:rFonts w:ascii="Century Gothic" w:hAnsi="Century Gothic"/>
        </w:rPr>
        <w:t xml:space="preserve"> holandského pilota </w:t>
      </w:r>
      <w:proofErr w:type="spellStart"/>
      <w:r w:rsidR="00345558">
        <w:rPr>
          <w:rFonts w:ascii="Century Gothic" w:hAnsi="Century Gothic"/>
        </w:rPr>
        <w:t>Gerarda</w:t>
      </w:r>
      <w:proofErr w:type="spellEnd"/>
      <w:r w:rsidR="00345558">
        <w:rPr>
          <w:rFonts w:ascii="Century Gothic" w:hAnsi="Century Gothic"/>
        </w:rPr>
        <w:t xml:space="preserve"> de </w:t>
      </w:r>
      <w:proofErr w:type="spellStart"/>
      <w:r w:rsidR="00345558">
        <w:rPr>
          <w:rFonts w:ascii="Century Gothic" w:hAnsi="Century Gothic"/>
        </w:rPr>
        <w:t>Rooye</w:t>
      </w:r>
      <w:proofErr w:type="spellEnd"/>
      <w:r w:rsidR="00345558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2B0AC4" w:rsidRDefault="002B0AC4">
      <w:pPr>
        <w:rPr>
          <w:rFonts w:ascii="Century Gothic" w:hAnsi="Century Gothic"/>
        </w:rPr>
      </w:pPr>
      <w:r w:rsidRPr="00345558">
        <w:rPr>
          <w:rFonts w:ascii="Century Gothic" w:hAnsi="Century Gothic"/>
          <w:i/>
        </w:rPr>
        <w:t>„</w:t>
      </w:r>
      <w:r w:rsidR="00345558" w:rsidRPr="00345558">
        <w:rPr>
          <w:rFonts w:ascii="Century Gothic" w:hAnsi="Century Gothic"/>
          <w:i/>
        </w:rPr>
        <w:t xml:space="preserve">S </w:t>
      </w:r>
      <w:proofErr w:type="spellStart"/>
      <w:r w:rsidR="00345558" w:rsidRPr="00345558">
        <w:rPr>
          <w:rFonts w:ascii="Century Gothic" w:hAnsi="Century Gothic"/>
          <w:i/>
        </w:rPr>
        <w:t>Nanim</w:t>
      </w:r>
      <w:proofErr w:type="spellEnd"/>
      <w:r w:rsidR="00345558" w:rsidRPr="00345558">
        <w:rPr>
          <w:rFonts w:ascii="Century Gothic" w:hAnsi="Century Gothic"/>
          <w:i/>
        </w:rPr>
        <w:t xml:space="preserve"> jsme se bavili o jeho plánech do dalších let. Navzájem jsme si na chvíli prohodili role, já si sedl do speciálu Mini a on do našeho kamionu Tatra. Když mi řekl, že už kamion před pár lety testoval, když absolvoval jízdu s </w:t>
      </w:r>
      <w:proofErr w:type="gramStart"/>
      <w:r w:rsidR="00345558" w:rsidRPr="00345558">
        <w:rPr>
          <w:rFonts w:ascii="Century Gothic" w:hAnsi="Century Gothic"/>
          <w:i/>
        </w:rPr>
        <w:t>de</w:t>
      </w:r>
      <w:proofErr w:type="gramEnd"/>
      <w:r w:rsidR="00345558" w:rsidRPr="00345558">
        <w:rPr>
          <w:rFonts w:ascii="Century Gothic" w:hAnsi="Century Gothic"/>
          <w:i/>
        </w:rPr>
        <w:t xml:space="preserve"> </w:t>
      </w:r>
      <w:proofErr w:type="spellStart"/>
      <w:r w:rsidR="00345558" w:rsidRPr="00345558">
        <w:rPr>
          <w:rFonts w:ascii="Century Gothic" w:hAnsi="Century Gothic"/>
          <w:i/>
        </w:rPr>
        <w:t>Rooyem</w:t>
      </w:r>
      <w:proofErr w:type="spellEnd"/>
      <w:r w:rsidR="00345558" w:rsidRPr="00345558">
        <w:rPr>
          <w:rFonts w:ascii="Century Gothic" w:hAnsi="Century Gothic"/>
          <w:i/>
        </w:rPr>
        <w:t>, neváhal jsem ani vteřinu a nabídl jsem mu, jestli by nechtěl jet za náš tým,“</w:t>
      </w:r>
      <w:r w:rsidR="00345558">
        <w:rPr>
          <w:rFonts w:ascii="Century Gothic" w:hAnsi="Century Gothic"/>
        </w:rPr>
        <w:t xml:space="preserve"> konstatoval Tomáš Vrátný. A co na nabídku šéfa týmu </w:t>
      </w:r>
      <w:proofErr w:type="spellStart"/>
      <w:r w:rsidR="00345558">
        <w:rPr>
          <w:rFonts w:ascii="Century Gothic" w:hAnsi="Century Gothic"/>
        </w:rPr>
        <w:t>Bonver</w:t>
      </w:r>
      <w:proofErr w:type="spellEnd"/>
      <w:r w:rsidR="00345558">
        <w:rPr>
          <w:rFonts w:ascii="Century Gothic" w:hAnsi="Century Gothic"/>
        </w:rPr>
        <w:t xml:space="preserve"> Dakar Project položenou částečně s nadsázkou řekl samotný dvojnásobný vítěz Rallye Dakar? </w:t>
      </w:r>
      <w:r w:rsidR="00345558" w:rsidRPr="00345558">
        <w:rPr>
          <w:rFonts w:ascii="Century Gothic" w:hAnsi="Century Gothic"/>
          <w:i/>
        </w:rPr>
        <w:t xml:space="preserve">„Velice si ji vážím, ale cítím, že moje místo je v osobním autě. V tuto chvíli neplánuji, že bych změnil kategorii. Je mi 43 let, mám před sebou svůj jednadvacátý Dakar a chci jej vyhrát se speciálem Mini,“ </w:t>
      </w:r>
      <w:r w:rsidR="00345558">
        <w:rPr>
          <w:rFonts w:ascii="Century Gothic" w:hAnsi="Century Gothic"/>
        </w:rPr>
        <w:t xml:space="preserve">dodal </w:t>
      </w:r>
      <w:proofErr w:type="spellStart"/>
      <w:r w:rsidR="00345558">
        <w:rPr>
          <w:rFonts w:ascii="Century Gothic" w:hAnsi="Century Gothic"/>
        </w:rPr>
        <w:t>Nani</w:t>
      </w:r>
      <w:proofErr w:type="spellEnd"/>
      <w:r w:rsidR="00345558">
        <w:rPr>
          <w:rFonts w:ascii="Century Gothic" w:hAnsi="Century Gothic"/>
        </w:rPr>
        <w:t xml:space="preserve"> Roma.</w:t>
      </w:r>
    </w:p>
    <w:p w:rsidR="00017CB9" w:rsidRPr="00A95E80" w:rsidRDefault="00017CB9" w:rsidP="00A95E80">
      <w:pPr>
        <w:rPr>
          <w:rFonts w:ascii="Century Gothic" w:hAnsi="Century Gothic"/>
        </w:rPr>
      </w:pPr>
    </w:p>
    <w:sectPr w:rsidR="00017CB9" w:rsidRPr="00A95E80" w:rsidSect="00BB3B4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00" w:rsidRDefault="00F21900" w:rsidP="0092258C">
      <w:pPr>
        <w:spacing w:after="0" w:line="240" w:lineRule="auto"/>
      </w:pPr>
      <w:r>
        <w:separator/>
      </w:r>
    </w:p>
  </w:endnote>
  <w:endnote w:type="continuationSeparator" w:id="0">
    <w:p w:rsidR="00F21900" w:rsidRDefault="00F21900" w:rsidP="0092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4"/>
      <w:gridCol w:w="1094"/>
      <w:gridCol w:w="1205"/>
      <w:gridCol w:w="1235"/>
      <w:gridCol w:w="1235"/>
      <w:gridCol w:w="1235"/>
      <w:gridCol w:w="1235"/>
      <w:gridCol w:w="1235"/>
    </w:tblGrid>
    <w:tr w:rsidR="00AD4D7E" w:rsidRPr="00AD4D7E" w:rsidTr="003A171D">
      <w:trPr>
        <w:trHeight w:val="1247"/>
      </w:trPr>
      <w:tc>
        <w:tcPr>
          <w:tcW w:w="814" w:type="dxa"/>
          <w:vAlign w:val="center"/>
        </w:tcPr>
        <w:p w:rsidR="00AD4D7E" w:rsidRPr="00BB3B4F" w:rsidRDefault="00BB3B4F" w:rsidP="00BB3B4F">
          <w:pPr>
            <w:pStyle w:val="Zpat"/>
            <w:rPr>
              <w:color w:val="BFBFBF" w:themeColor="background1" w:themeShade="BF"/>
              <w:u w:val="single"/>
            </w:rPr>
          </w:pPr>
          <w:r>
            <w:rPr>
              <w:noProof/>
              <w:color w:val="BFBFBF" w:themeColor="background1" w:themeShade="BF"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278130</wp:posOffset>
                </wp:positionV>
                <wp:extent cx="6045200" cy="419100"/>
                <wp:effectExtent l="19050" t="0" r="0" b="0"/>
                <wp:wrapNone/>
                <wp:docPr id="3" name="Obrázek 2" descr="Zap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pat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4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0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BB3B4F">
          <w:pPr>
            <w:pStyle w:val="Zpat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92258C">
          <w:pPr>
            <w:pStyle w:val="Zpat"/>
            <w:jc w:val="center"/>
            <w:rPr>
              <w:color w:val="BFBFBF" w:themeColor="background1" w:themeShade="BF"/>
            </w:rPr>
          </w:pPr>
        </w:p>
      </w:tc>
      <w:tc>
        <w:tcPr>
          <w:tcW w:w="1235" w:type="dxa"/>
          <w:vAlign w:val="center"/>
        </w:tcPr>
        <w:p w:rsidR="00AD4D7E" w:rsidRPr="00AD4D7E" w:rsidRDefault="00AD4D7E" w:rsidP="00AD4D7E">
          <w:pPr>
            <w:pStyle w:val="Zpat"/>
            <w:jc w:val="center"/>
            <w:rPr>
              <w:noProof/>
              <w:color w:val="BFBFBF" w:themeColor="background1" w:themeShade="BF"/>
              <w:lang w:eastAsia="cs-CZ"/>
            </w:rPr>
          </w:pPr>
        </w:p>
      </w:tc>
    </w:tr>
  </w:tbl>
  <w:p w:rsidR="0092258C" w:rsidRDefault="0092258C" w:rsidP="003A17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00" w:rsidRDefault="00F21900" w:rsidP="0092258C">
      <w:pPr>
        <w:spacing w:after="0" w:line="240" w:lineRule="auto"/>
      </w:pPr>
      <w:r>
        <w:separator/>
      </w:r>
    </w:p>
  </w:footnote>
  <w:footnote w:type="continuationSeparator" w:id="0">
    <w:p w:rsidR="00F21900" w:rsidRDefault="00F21900" w:rsidP="0092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A" w:rsidRPr="003803F4" w:rsidRDefault="003803F4" w:rsidP="003803F4">
    <w:pPr>
      <w:tabs>
        <w:tab w:val="right" w:pos="9072"/>
      </w:tabs>
      <w:rPr>
        <w:rFonts w:ascii="Century Gothic" w:hAnsi="Century Gothic" w:cs="Tahoma"/>
        <w:color w:val="BFBFBF" w:themeColor="background1" w:themeShade="BF"/>
        <w:sz w:val="40"/>
        <w:szCs w:val="40"/>
        <w:u w:val="single"/>
      </w:rPr>
    </w:pPr>
    <w:r w:rsidRPr="003803F4">
      <w:rPr>
        <w:rFonts w:ascii="Century Gothic" w:hAnsi="Century Gothic" w:cs="Tahoma"/>
        <w:color w:val="BFBFBF" w:themeColor="background1" w:themeShade="BF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2258C"/>
    <w:rsid w:val="00017CB9"/>
    <w:rsid w:val="00044277"/>
    <w:rsid w:val="000C2180"/>
    <w:rsid w:val="000D2381"/>
    <w:rsid w:val="000D43B3"/>
    <w:rsid w:val="001372B4"/>
    <w:rsid w:val="001B649C"/>
    <w:rsid w:val="001C4613"/>
    <w:rsid w:val="00204321"/>
    <w:rsid w:val="00257C92"/>
    <w:rsid w:val="00272562"/>
    <w:rsid w:val="002736B2"/>
    <w:rsid w:val="0029718E"/>
    <w:rsid w:val="002B0AC4"/>
    <w:rsid w:val="00345558"/>
    <w:rsid w:val="00366BC4"/>
    <w:rsid w:val="003803F4"/>
    <w:rsid w:val="003A171D"/>
    <w:rsid w:val="0047259C"/>
    <w:rsid w:val="004E3C1E"/>
    <w:rsid w:val="005B075E"/>
    <w:rsid w:val="00655F95"/>
    <w:rsid w:val="00693FA2"/>
    <w:rsid w:val="006B7295"/>
    <w:rsid w:val="006E1DEB"/>
    <w:rsid w:val="006E3C7D"/>
    <w:rsid w:val="006E7A6E"/>
    <w:rsid w:val="007109AC"/>
    <w:rsid w:val="0072435A"/>
    <w:rsid w:val="0075221C"/>
    <w:rsid w:val="00774C59"/>
    <w:rsid w:val="00791FF0"/>
    <w:rsid w:val="007A0F2E"/>
    <w:rsid w:val="007E2C18"/>
    <w:rsid w:val="007E3CD5"/>
    <w:rsid w:val="007E4D4C"/>
    <w:rsid w:val="00812EA2"/>
    <w:rsid w:val="00856369"/>
    <w:rsid w:val="0089096B"/>
    <w:rsid w:val="008A1BF7"/>
    <w:rsid w:val="008A59EA"/>
    <w:rsid w:val="008D033D"/>
    <w:rsid w:val="008D08FB"/>
    <w:rsid w:val="008E137C"/>
    <w:rsid w:val="008E1846"/>
    <w:rsid w:val="0092258C"/>
    <w:rsid w:val="009A7F29"/>
    <w:rsid w:val="00A3458D"/>
    <w:rsid w:val="00A95E80"/>
    <w:rsid w:val="00AB3B62"/>
    <w:rsid w:val="00AD4D7E"/>
    <w:rsid w:val="00B958F8"/>
    <w:rsid w:val="00BB3B4F"/>
    <w:rsid w:val="00C03C65"/>
    <w:rsid w:val="00C96E76"/>
    <w:rsid w:val="00CB1D47"/>
    <w:rsid w:val="00D00C6D"/>
    <w:rsid w:val="00E52F68"/>
    <w:rsid w:val="00EC704D"/>
    <w:rsid w:val="00EC7262"/>
    <w:rsid w:val="00F0788E"/>
    <w:rsid w:val="00F21900"/>
    <w:rsid w:val="00F33B62"/>
    <w:rsid w:val="00FD21D9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258C"/>
  </w:style>
  <w:style w:type="paragraph" w:styleId="Zpat">
    <w:name w:val="footer"/>
    <w:basedOn w:val="Normln"/>
    <w:link w:val="ZpatChar"/>
    <w:uiPriority w:val="99"/>
    <w:unhideWhenUsed/>
    <w:rsid w:val="0092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58C"/>
  </w:style>
  <w:style w:type="table" w:styleId="Mkatabulky">
    <w:name w:val="Table Grid"/>
    <w:basedOn w:val="Normlntabulka"/>
    <w:uiPriority w:val="59"/>
    <w:rsid w:val="0092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7EFF-A611-4256-888C-D9B27F90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Svoboda</dc:creator>
  <cp:keywords/>
  <dc:description/>
  <cp:lastModifiedBy>Vojtěch Svoboda</cp:lastModifiedBy>
  <cp:revision>12</cp:revision>
  <cp:lastPrinted>2015-06-09T20:11:00Z</cp:lastPrinted>
  <dcterms:created xsi:type="dcterms:W3CDTF">2015-06-08T22:00:00Z</dcterms:created>
  <dcterms:modified xsi:type="dcterms:W3CDTF">2015-06-29T13:53:00Z</dcterms:modified>
</cp:coreProperties>
</file>